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4BAA" w14:textId="7422E45B" w:rsidR="00D45606" w:rsidRDefault="00980F88">
      <w:r>
        <w:rPr>
          <w:noProof/>
        </w:rPr>
        <w:drawing>
          <wp:anchor distT="0" distB="0" distL="114300" distR="114300" simplePos="0" relativeHeight="251661312" behindDoc="0" locked="0" layoutInCell="1" allowOverlap="1" wp14:anchorId="239C1D2D" wp14:editId="47E58113">
            <wp:simplePos x="0" y="0"/>
            <wp:positionH relativeFrom="margin">
              <wp:posOffset>4791075</wp:posOffset>
            </wp:positionH>
            <wp:positionV relativeFrom="paragraph">
              <wp:posOffset>-429260</wp:posOffset>
            </wp:positionV>
            <wp:extent cx="1585595" cy="1789430"/>
            <wp:effectExtent l="0" t="0" r="0" b="1270"/>
            <wp:wrapNone/>
            <wp:docPr id="20115212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BC1E4" wp14:editId="086BA168">
            <wp:simplePos x="0" y="0"/>
            <wp:positionH relativeFrom="margin">
              <wp:posOffset>-542925</wp:posOffset>
            </wp:positionH>
            <wp:positionV relativeFrom="paragraph">
              <wp:posOffset>-324485</wp:posOffset>
            </wp:positionV>
            <wp:extent cx="1512570" cy="1512570"/>
            <wp:effectExtent l="0" t="0" r="0" b="0"/>
            <wp:wrapNone/>
            <wp:docPr id="5509717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8D1">
        <w:t>LOGO</w:t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</w:r>
      <w:r w:rsidR="006C08D1">
        <w:tab/>
        <w:t>LOGO CCAS</w:t>
      </w:r>
    </w:p>
    <w:p w14:paraId="75557E72" w14:textId="583E9690" w:rsidR="006C08D1" w:rsidRDefault="006C08D1"/>
    <w:p w14:paraId="2BB24C85" w14:textId="7DEC1ED3" w:rsidR="006C08D1" w:rsidRDefault="00A22FB2" w:rsidP="00FA539E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L’entra</w:t>
      </w:r>
      <w:r w:rsidR="004C4182">
        <w:rPr>
          <w:b/>
          <w:bCs/>
          <w:sz w:val="32"/>
          <w:szCs w:val="32"/>
          <w:u w:val="single"/>
        </w:rPr>
        <w:t>ide</w:t>
      </w:r>
      <w:r w:rsidR="006C08D1" w:rsidRPr="006C08D1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Marinoise</w:t>
      </w:r>
    </w:p>
    <w:p w14:paraId="694ED805" w14:textId="10C22D88" w:rsidR="006C08D1" w:rsidRDefault="006C08D1" w:rsidP="006C08D1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04597B99" w14:textId="1AF20613" w:rsidR="006C08D1" w:rsidRDefault="006C08D1" w:rsidP="006C08D1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REGLEMENT INTERIEUR</w:t>
      </w:r>
    </w:p>
    <w:p w14:paraId="51DFB595" w14:textId="0E45F531" w:rsidR="006C08D1" w:rsidRDefault="006C08D1" w:rsidP="006C08D1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03AEFA5C" w14:textId="3AF052C2" w:rsidR="00F27FF4" w:rsidRDefault="006C08D1" w:rsidP="006C08D1">
      <w:pPr>
        <w:spacing w:after="0" w:line="240" w:lineRule="auto"/>
      </w:pPr>
      <w:r w:rsidRPr="006C08D1">
        <w:t>La commune de Sainte Marie la Mer met à disposition des personnes en difficultés une distribution alimentaire.</w:t>
      </w:r>
      <w:r>
        <w:t xml:space="preserve"> Elle fonctionne grâce çà une convention avec la Banque Alimentaire des Pyré</w:t>
      </w:r>
      <w:r w:rsidR="00AE5904">
        <w:t>nées-Orientales et à la participation financière du CCAS. La répartition et la distribution sont assurées par une équipe de bénévoles.</w:t>
      </w:r>
    </w:p>
    <w:p w14:paraId="050FD833" w14:textId="4BE5C37D" w:rsidR="00AE5904" w:rsidRDefault="00AE5904" w:rsidP="006C08D1">
      <w:pPr>
        <w:spacing w:after="0" w:line="240" w:lineRule="auto"/>
      </w:pPr>
    </w:p>
    <w:p w14:paraId="48897DA2" w14:textId="40E66997" w:rsidR="00AE5904" w:rsidRPr="00FA539E" w:rsidRDefault="00AE5904" w:rsidP="006C08D1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1 : CONDITIONS D’ATTRIBUTION</w:t>
      </w:r>
    </w:p>
    <w:p w14:paraId="626D98B9" w14:textId="2188ED5E" w:rsidR="00AE5904" w:rsidRDefault="00AE5904" w:rsidP="006C08D1">
      <w:pPr>
        <w:spacing w:after="0" w:line="240" w:lineRule="auto"/>
      </w:pPr>
    </w:p>
    <w:p w14:paraId="1D06E1CD" w14:textId="436ED8C0" w:rsidR="00AE5904" w:rsidRDefault="00AE5904" w:rsidP="006C08D1">
      <w:pPr>
        <w:spacing w:after="0" w:line="240" w:lineRule="auto"/>
      </w:pPr>
      <w:r>
        <w:t>Les aides alimentaires sont accordées par la banque alimentaire selon les conditions de ressources.</w:t>
      </w:r>
    </w:p>
    <w:p w14:paraId="0E7E2155" w14:textId="17D17CB8" w:rsidR="00AE5904" w:rsidRDefault="00AE5904" w:rsidP="006C08D1">
      <w:pPr>
        <w:spacing w:after="0" w:line="240" w:lineRule="auto"/>
      </w:pPr>
    </w:p>
    <w:p w14:paraId="5AAA5338" w14:textId="05D27C6C" w:rsidR="00AE5904" w:rsidRDefault="00AE5904" w:rsidP="006C08D1">
      <w:pPr>
        <w:spacing w:after="0" w:line="240" w:lineRule="auto"/>
      </w:pPr>
      <w:r>
        <w:t xml:space="preserve">Le plafond de ressource est lié au « reste à vivre » qui ne doit pas être supérieur à </w:t>
      </w:r>
      <w:r w:rsidRPr="00A51E05">
        <w:t>7 €</w:t>
      </w:r>
      <w:r>
        <w:t xml:space="preserve"> par jour et par personne.</w:t>
      </w:r>
    </w:p>
    <w:p w14:paraId="76FBFAB2" w14:textId="3BCD7919" w:rsidR="00AE5904" w:rsidRDefault="00AE5904" w:rsidP="006C08D1">
      <w:pPr>
        <w:spacing w:after="0" w:line="240" w:lineRule="auto"/>
      </w:pPr>
    </w:p>
    <w:p w14:paraId="54AB866D" w14:textId="2EE48ACC" w:rsidR="00AE5904" w:rsidRDefault="00AE5904" w:rsidP="006C08D1">
      <w:pPr>
        <w:spacing w:after="0" w:line="240" w:lineRule="auto"/>
      </w:pPr>
      <w:r>
        <w:t xml:space="preserve">Calcul du reste à vivre par jour pour le foyer : </w:t>
      </w:r>
    </w:p>
    <w:p w14:paraId="10AD736E" w14:textId="6931F11D" w:rsidR="00AE5904" w:rsidRDefault="00AE5904" w:rsidP="006C08D1">
      <w:pPr>
        <w:spacing w:after="0" w:line="240" w:lineRule="auto"/>
      </w:pPr>
    </w:p>
    <w:p w14:paraId="3BFBE18B" w14:textId="4B61A2ED" w:rsidR="00AE5904" w:rsidRDefault="00AE5904" w:rsidP="006C08D1">
      <w:pPr>
        <w:spacing w:after="0" w:line="240" w:lineRule="auto"/>
      </w:pPr>
      <w:r>
        <w:t>Le reste à vivre est un indicateur clé du niveau de vie d’un foyer, il permet de voir ce dont le foyer dispose pour vivre un mois, quand il a payé ses charges fixes.</w:t>
      </w:r>
    </w:p>
    <w:p w14:paraId="7BB42DD1" w14:textId="4A4EB551" w:rsidR="00AE5904" w:rsidRDefault="00AE5904" w:rsidP="006C08D1">
      <w:pPr>
        <w:spacing w:after="0" w:line="240" w:lineRule="auto"/>
      </w:pPr>
    </w:p>
    <w:p w14:paraId="488ED126" w14:textId="15248381" w:rsidR="00AE5904" w:rsidRPr="00FA539E" w:rsidRDefault="00AE5904" w:rsidP="00FA539E">
      <w:pPr>
        <w:spacing w:after="0" w:line="240" w:lineRule="auto"/>
        <w:jc w:val="center"/>
        <w:rPr>
          <w:b/>
          <w:bCs/>
        </w:rPr>
      </w:pPr>
      <w:r w:rsidRPr="00FA539E">
        <w:rPr>
          <w:b/>
          <w:bCs/>
        </w:rPr>
        <w:t>( Total des ressources  –  Total des charges  /  30 jours )</w:t>
      </w:r>
    </w:p>
    <w:p w14:paraId="34D5B8AA" w14:textId="061A3292" w:rsidR="00AE5904" w:rsidRDefault="00AE5904" w:rsidP="006C08D1">
      <w:pPr>
        <w:spacing w:after="0" w:line="240" w:lineRule="auto"/>
      </w:pPr>
    </w:p>
    <w:p w14:paraId="3612B23A" w14:textId="16AF4F04" w:rsidR="00AE5904" w:rsidRDefault="00AE5904" w:rsidP="006C08D1">
      <w:pPr>
        <w:spacing w:after="0" w:line="240" w:lineRule="auto"/>
      </w:pPr>
      <w:r>
        <w:t>De façon exceptionnelle, la distribution alimentaire pourra être accordé par le CCAS pour un secours d’urgence.</w:t>
      </w:r>
    </w:p>
    <w:p w14:paraId="5E770DB7" w14:textId="18560757" w:rsidR="00AE5904" w:rsidRDefault="00AE5904" w:rsidP="006C08D1">
      <w:pPr>
        <w:spacing w:after="0" w:line="240" w:lineRule="auto"/>
      </w:pPr>
    </w:p>
    <w:p w14:paraId="376450A0" w14:textId="62A70943" w:rsidR="00AE5904" w:rsidRDefault="00AE5904" w:rsidP="006C08D1">
      <w:pPr>
        <w:spacing w:after="0" w:line="240" w:lineRule="auto"/>
      </w:pPr>
      <w:r>
        <w:t xml:space="preserve">Liste des pièces à fournir : </w:t>
      </w:r>
    </w:p>
    <w:p w14:paraId="3D1B335F" w14:textId="5B87D03B" w:rsidR="00AE5904" w:rsidRDefault="00AE5904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Photocopie de la Carte Nationale d’Identité</w:t>
      </w:r>
    </w:p>
    <w:p w14:paraId="044C40C1" w14:textId="731DCCAB" w:rsidR="00AE5904" w:rsidRDefault="00AE5904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Dernier Avis d’Imposition</w:t>
      </w:r>
    </w:p>
    <w:p w14:paraId="5941B5E1" w14:textId="53947C1C" w:rsidR="00AE5904" w:rsidRDefault="00AE5904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Photocopie du Livret de Famille</w:t>
      </w:r>
    </w:p>
    <w:p w14:paraId="026A0DF9" w14:textId="14E43A86" w:rsidR="00AE5904" w:rsidRDefault="00AE5904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Dernière quittance de loyer</w:t>
      </w:r>
    </w:p>
    <w:p w14:paraId="12A5D9C9" w14:textId="2033A7CF" w:rsidR="00AE5904" w:rsidRDefault="00AE5904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Dernier</w:t>
      </w:r>
      <w:r w:rsidR="005A4F9C">
        <w:t xml:space="preserve">s </w:t>
      </w:r>
      <w:r>
        <w:t>justificatifs de charges fixes</w:t>
      </w:r>
      <w:r w:rsidR="005A4F9C">
        <w:t xml:space="preserve"> (factures Eau, Electricité, Gaz, Assurance, Téléphone, Internet, …)</w:t>
      </w:r>
    </w:p>
    <w:p w14:paraId="5B417A49" w14:textId="2339A9C5" w:rsidR="005A4F9C" w:rsidRDefault="005A4F9C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3 derniers bulletins de salaire (ou attestations de ressources : RSA, Pole Emploi, Pensions,…)</w:t>
      </w:r>
    </w:p>
    <w:p w14:paraId="37216091" w14:textId="5710FDF1" w:rsidR="005A4F9C" w:rsidRDefault="005A4F9C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Relevés de prestations familiales (APL, allocations familiales, …)</w:t>
      </w:r>
    </w:p>
    <w:p w14:paraId="41EAFB24" w14:textId="7C032E98" w:rsidR="005A4F9C" w:rsidRDefault="005A4F9C" w:rsidP="00AE5904">
      <w:pPr>
        <w:pStyle w:val="Paragraphedeliste"/>
        <w:numPr>
          <w:ilvl w:val="0"/>
          <w:numId w:val="1"/>
        </w:numPr>
        <w:spacing w:after="0" w:line="240" w:lineRule="auto"/>
      </w:pPr>
      <w:r>
        <w:t>Formulaire bénéficiaire dûment complété.</w:t>
      </w:r>
    </w:p>
    <w:p w14:paraId="211F7824" w14:textId="3E4C9844" w:rsidR="005A4F9C" w:rsidRDefault="005A4F9C" w:rsidP="005A4F9C">
      <w:pPr>
        <w:spacing w:after="0" w:line="240" w:lineRule="auto"/>
      </w:pPr>
    </w:p>
    <w:p w14:paraId="1B7A44CB" w14:textId="78B969F7" w:rsidR="005A4F9C" w:rsidRDefault="005A4F9C" w:rsidP="005A4F9C">
      <w:pPr>
        <w:spacing w:after="0" w:line="240" w:lineRule="auto"/>
      </w:pPr>
      <w:r>
        <w:t>Cette liste de documents demandés à pour objectif de comprendre la situation du bénéficiaire et de permettre au personnel du CCAS d’apporter une aide adaptée au niveau de difficulté.</w:t>
      </w:r>
    </w:p>
    <w:p w14:paraId="7C232AA7" w14:textId="6C2847AB" w:rsidR="005A4F9C" w:rsidRDefault="005A4F9C" w:rsidP="005A4F9C">
      <w:pPr>
        <w:spacing w:after="0" w:line="240" w:lineRule="auto"/>
      </w:pPr>
    </w:p>
    <w:p w14:paraId="605266D3" w14:textId="7E15F67D" w:rsidR="005A4F9C" w:rsidRPr="00FA539E" w:rsidRDefault="005A4F9C" w:rsidP="005A4F9C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2 : ENDETTEMENT</w:t>
      </w:r>
    </w:p>
    <w:p w14:paraId="2B9E2108" w14:textId="6C66010D" w:rsidR="005A4F9C" w:rsidRDefault="005A4F9C" w:rsidP="005A4F9C">
      <w:pPr>
        <w:spacing w:after="0" w:line="240" w:lineRule="auto"/>
      </w:pPr>
    </w:p>
    <w:p w14:paraId="20434510" w14:textId="1EB6EFF9" w:rsidR="005A4F9C" w:rsidRDefault="005A4F9C" w:rsidP="005A4F9C">
      <w:pPr>
        <w:spacing w:after="0" w:line="240" w:lineRule="auto"/>
      </w:pPr>
      <w:r>
        <w:t>En cas d’endettement (crédit, dette</w:t>
      </w:r>
      <w:r w:rsidR="00FA539E">
        <w:t xml:space="preserve"> </w:t>
      </w:r>
      <w:r>
        <w:t>fiscale,…), une a</w:t>
      </w:r>
      <w:r w:rsidR="00FA539E">
        <w:t>i</w:t>
      </w:r>
      <w:r>
        <w:t>de alimentaire pourra être apportée temporairement sur demande.</w:t>
      </w:r>
    </w:p>
    <w:p w14:paraId="1A6CBB58" w14:textId="23908455" w:rsidR="005A4F9C" w:rsidRDefault="005A4F9C" w:rsidP="005A4F9C">
      <w:pPr>
        <w:spacing w:after="0" w:line="240" w:lineRule="auto"/>
      </w:pPr>
      <w:r>
        <w:t>Toute situation d’endettement devra cependant être signalée au plus vite par le bénéficiaire au CCAS.</w:t>
      </w:r>
    </w:p>
    <w:p w14:paraId="13D55041" w14:textId="77777777" w:rsidR="00CE1B98" w:rsidRDefault="00CE1B98" w:rsidP="005A4F9C">
      <w:pPr>
        <w:spacing w:after="0" w:line="240" w:lineRule="auto"/>
        <w:rPr>
          <w:b/>
          <w:bCs/>
          <w:u w:val="single"/>
        </w:rPr>
      </w:pPr>
      <w:bookmarkStart w:id="0" w:name="_Hlk117518962"/>
    </w:p>
    <w:p w14:paraId="5F2F90AE" w14:textId="30A3B7F7" w:rsidR="005A4F9C" w:rsidRPr="00FA539E" w:rsidRDefault="004E5C0C" w:rsidP="005A4F9C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lastRenderedPageBreak/>
        <w:t>ARTICLE 3 : DUREE</w:t>
      </w:r>
    </w:p>
    <w:bookmarkEnd w:id="0"/>
    <w:p w14:paraId="2FF35A60" w14:textId="25DED0E5" w:rsidR="004E5C0C" w:rsidRDefault="004E5C0C" w:rsidP="005A4F9C">
      <w:pPr>
        <w:spacing w:after="0" w:line="240" w:lineRule="auto"/>
      </w:pPr>
    </w:p>
    <w:p w14:paraId="7000A79F" w14:textId="64947185" w:rsidR="004E5C0C" w:rsidRDefault="004E5C0C" w:rsidP="005A4F9C">
      <w:pPr>
        <w:spacing w:after="0" w:line="240" w:lineRule="auto"/>
      </w:pPr>
      <w:r>
        <w:t xml:space="preserve">Pour pouvoir bénéficier des aides alimentaires, les </w:t>
      </w:r>
      <w:r w:rsidR="00FA539E">
        <w:t>bénéficiaires</w:t>
      </w:r>
      <w:r>
        <w:t xml:space="preserve"> s’engagent à participer à un entretien proposé par le CCAS chaque semestre et à fournir tous les justificatifs </w:t>
      </w:r>
      <w:r w:rsidR="00FA539E">
        <w:t>nécessaires</w:t>
      </w:r>
      <w:r>
        <w:t xml:space="preserve"> afin d’examiner l’évolution de la situation.</w:t>
      </w:r>
    </w:p>
    <w:p w14:paraId="17BDA406" w14:textId="614A3AD7" w:rsidR="004E5C0C" w:rsidRDefault="004E5C0C" w:rsidP="005A4F9C">
      <w:pPr>
        <w:spacing w:after="0" w:line="240" w:lineRule="auto"/>
      </w:pPr>
    </w:p>
    <w:p w14:paraId="77C040F0" w14:textId="018DF3FA" w:rsidR="004E5C0C" w:rsidRDefault="004E5C0C" w:rsidP="005A4F9C">
      <w:pPr>
        <w:spacing w:after="0" w:line="240" w:lineRule="auto"/>
      </w:pPr>
      <w:r>
        <w:t>Deux absences successives aux entretiens du CCAS entraineront la suspension du droit au colis alimentaire.</w:t>
      </w:r>
    </w:p>
    <w:p w14:paraId="3DD566A9" w14:textId="3ED02BA5" w:rsidR="004E5C0C" w:rsidRDefault="004E5C0C" w:rsidP="005A4F9C">
      <w:pPr>
        <w:spacing w:after="0" w:line="240" w:lineRule="auto"/>
      </w:pPr>
    </w:p>
    <w:p w14:paraId="4D64D731" w14:textId="69CD0ED5" w:rsidR="004E5C0C" w:rsidRPr="00FA539E" w:rsidRDefault="004E5C0C" w:rsidP="004E5C0C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4 : MODIFICATION</w:t>
      </w:r>
    </w:p>
    <w:p w14:paraId="7ABEE747" w14:textId="08BB9033" w:rsidR="004E5C0C" w:rsidRDefault="004E5C0C" w:rsidP="004E5C0C">
      <w:pPr>
        <w:spacing w:after="0" w:line="240" w:lineRule="auto"/>
      </w:pPr>
    </w:p>
    <w:p w14:paraId="1E979C51" w14:textId="519102E7" w:rsidR="004E5C0C" w:rsidRDefault="004E5C0C" w:rsidP="004E5C0C">
      <w:pPr>
        <w:spacing w:after="0" w:line="240" w:lineRule="auto"/>
      </w:pPr>
      <w:r>
        <w:t>Tout changement de situation durable ou temporaire devra être signalé dans un délai maximum de 15 jours.</w:t>
      </w:r>
    </w:p>
    <w:p w14:paraId="14EECC1F" w14:textId="281976FD" w:rsidR="004E5C0C" w:rsidRDefault="004E5C0C" w:rsidP="004E5C0C">
      <w:pPr>
        <w:spacing w:after="0" w:line="240" w:lineRule="auto"/>
      </w:pPr>
    </w:p>
    <w:p w14:paraId="73F68473" w14:textId="47A6522C" w:rsidR="004E5C0C" w:rsidRDefault="004E5C0C" w:rsidP="004E5C0C">
      <w:pPr>
        <w:spacing w:after="0" w:line="240" w:lineRule="auto"/>
      </w:pPr>
      <w:r>
        <w:t>En cas d’absence (hospitalisation, congés, …) la mise à disposition du colis alimentaire est suspendue pendant la totalité de la période d’absence.</w:t>
      </w:r>
    </w:p>
    <w:p w14:paraId="52AB2AAB" w14:textId="0B90B3F2" w:rsidR="002D3EF8" w:rsidRDefault="002D3EF8" w:rsidP="004E5C0C">
      <w:pPr>
        <w:spacing w:after="0" w:line="240" w:lineRule="auto"/>
      </w:pPr>
    </w:p>
    <w:p w14:paraId="49540BE0" w14:textId="31767722" w:rsidR="002D3EF8" w:rsidRDefault="002D3EF8" w:rsidP="004E5C0C">
      <w:pPr>
        <w:spacing w:after="0" w:line="240" w:lineRule="auto"/>
      </w:pPr>
      <w:r>
        <w:t>L’absence d’un ou plusieurs membres de la famille devra être également signalée dans les meilleurs délais au CCAS.</w:t>
      </w:r>
    </w:p>
    <w:p w14:paraId="28C51DFB" w14:textId="2D1BFCBA" w:rsidR="002D3EF8" w:rsidRDefault="002D3EF8" w:rsidP="004E5C0C">
      <w:pPr>
        <w:spacing w:after="0" w:line="240" w:lineRule="auto"/>
      </w:pPr>
    </w:p>
    <w:p w14:paraId="1B34CC66" w14:textId="3596CA79" w:rsidR="002D3EF8" w:rsidRPr="00FA539E" w:rsidRDefault="002D3EF8" w:rsidP="002D3EF8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5 : ORGANISATION</w:t>
      </w:r>
    </w:p>
    <w:p w14:paraId="74E25075" w14:textId="293583CE" w:rsidR="002D3EF8" w:rsidRDefault="002D3EF8" w:rsidP="002D3EF8">
      <w:pPr>
        <w:spacing w:after="0" w:line="240" w:lineRule="auto"/>
      </w:pPr>
    </w:p>
    <w:p w14:paraId="050E2D83" w14:textId="2BF7ECC3" w:rsidR="002D3EF8" w:rsidRDefault="002D3EF8" w:rsidP="002D3EF8">
      <w:pPr>
        <w:spacing w:after="0" w:line="240" w:lineRule="auto"/>
      </w:pPr>
      <w:r>
        <w:t>Les bénéficiaires retireront, en personne, le colis alimentaire. En cas d’empêchement, ils devront le signaler au CCAS.</w:t>
      </w:r>
    </w:p>
    <w:p w14:paraId="6142C922" w14:textId="5A2B0474" w:rsidR="002D3EF8" w:rsidRDefault="002D3EF8" w:rsidP="002D3EF8">
      <w:pPr>
        <w:spacing w:after="0" w:line="240" w:lineRule="auto"/>
      </w:pPr>
    </w:p>
    <w:p w14:paraId="3F56AD95" w14:textId="4748C8AD" w:rsidR="002D3EF8" w:rsidRDefault="002D3EF8" w:rsidP="002D3EF8">
      <w:pPr>
        <w:spacing w:after="0" w:line="240" w:lineRule="auto"/>
      </w:pPr>
      <w:r>
        <w:t>De manière provisoire, il pourra être autorisé qu’une tierce personne, munie de la copie de la pièce d’identité et d’une autorisation écrite du bénéficiaire, puisse retirer le colis de celui-ci.</w:t>
      </w:r>
    </w:p>
    <w:p w14:paraId="4E4779DA" w14:textId="271A7457" w:rsidR="002D3EF8" w:rsidRDefault="002D3EF8" w:rsidP="002D3EF8">
      <w:pPr>
        <w:spacing w:after="0" w:line="240" w:lineRule="auto"/>
      </w:pPr>
    </w:p>
    <w:p w14:paraId="12869341" w14:textId="41D28891" w:rsidR="002D3EF8" w:rsidRPr="00FA539E" w:rsidRDefault="002D3EF8" w:rsidP="002D3EF8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6 : RETRAIT DU COLIS ALIMENTAIRE</w:t>
      </w:r>
    </w:p>
    <w:p w14:paraId="44CE0655" w14:textId="2ED5B4AF" w:rsidR="002D3EF8" w:rsidRDefault="002D3EF8" w:rsidP="002D3EF8">
      <w:pPr>
        <w:spacing w:after="0" w:line="240" w:lineRule="auto"/>
      </w:pPr>
    </w:p>
    <w:p w14:paraId="57817431" w14:textId="2F25B18F" w:rsidR="002D3EF8" w:rsidRDefault="002D3EF8" w:rsidP="002D3EF8">
      <w:pPr>
        <w:spacing w:after="0" w:line="240" w:lineRule="auto"/>
      </w:pPr>
      <w:r>
        <w:t xml:space="preserve">Les horaires et lieu de distribution doivent être respectés scrupuleusement : </w:t>
      </w:r>
    </w:p>
    <w:p w14:paraId="54199683" w14:textId="74AFF814" w:rsidR="002D3EF8" w:rsidRDefault="002D3EF8" w:rsidP="002D3EF8">
      <w:pPr>
        <w:spacing w:after="0" w:line="240" w:lineRule="auto"/>
      </w:pPr>
    </w:p>
    <w:p w14:paraId="1DCD04F7" w14:textId="4AA0553F" w:rsidR="002D3EF8" w:rsidRPr="004C4182" w:rsidRDefault="002D3EF8" w:rsidP="00FA539E">
      <w:pPr>
        <w:spacing w:after="0" w:line="240" w:lineRule="auto"/>
        <w:jc w:val="center"/>
        <w:rPr>
          <w:b/>
          <w:bCs/>
        </w:rPr>
      </w:pPr>
      <w:r w:rsidRPr="004C4182">
        <w:rPr>
          <w:b/>
          <w:bCs/>
        </w:rPr>
        <w:t>Toutes les deux semaines, le jeudi de 1</w:t>
      </w:r>
      <w:r w:rsidR="00283F84" w:rsidRPr="004C4182">
        <w:rPr>
          <w:b/>
          <w:bCs/>
        </w:rPr>
        <w:t>4</w:t>
      </w:r>
      <w:r w:rsidRPr="004C4182">
        <w:rPr>
          <w:b/>
          <w:bCs/>
        </w:rPr>
        <w:t>h à 1</w:t>
      </w:r>
      <w:r w:rsidR="00283F84" w:rsidRPr="004C4182">
        <w:rPr>
          <w:b/>
          <w:bCs/>
        </w:rPr>
        <w:t>6</w:t>
      </w:r>
      <w:r w:rsidRPr="004C4182">
        <w:rPr>
          <w:b/>
          <w:bCs/>
        </w:rPr>
        <w:t>h (voir le calendrier en annexe)</w:t>
      </w:r>
    </w:p>
    <w:p w14:paraId="7C2C4CBB" w14:textId="4A8894A6" w:rsidR="002D3EF8" w:rsidRPr="004C4182" w:rsidRDefault="002D3EF8" w:rsidP="002D3EF8">
      <w:pPr>
        <w:spacing w:after="0" w:line="240" w:lineRule="auto"/>
      </w:pPr>
    </w:p>
    <w:p w14:paraId="26A13F11" w14:textId="12555941" w:rsidR="00FA539E" w:rsidRDefault="00FA539E" w:rsidP="002D3EF8">
      <w:pPr>
        <w:spacing w:after="0" w:line="240" w:lineRule="auto"/>
      </w:pPr>
      <w:r w:rsidRPr="004C4182">
        <w:t>La distribution des colis alimentaires sera suspendue durant le mois d’Aout.</w:t>
      </w:r>
    </w:p>
    <w:p w14:paraId="14DC4A32" w14:textId="77777777" w:rsidR="00FA539E" w:rsidRDefault="00FA539E" w:rsidP="002D3EF8">
      <w:pPr>
        <w:spacing w:after="0" w:line="240" w:lineRule="auto"/>
      </w:pPr>
    </w:p>
    <w:p w14:paraId="74BB81BD" w14:textId="12FD2760" w:rsidR="002D3EF8" w:rsidRDefault="002D3EF8" w:rsidP="002D3EF8">
      <w:pPr>
        <w:spacing w:after="0" w:line="240" w:lineRule="auto"/>
      </w:pPr>
      <w:r>
        <w:t>Les personnes assurant la distribution étant bénévoles, elles ne sauraient être responsables du contenu des colis qui sont composés de produits retirés à la Banque Alimentaire des Pyrénées-Orientales le matin de la distribution.</w:t>
      </w:r>
    </w:p>
    <w:p w14:paraId="6CA27BAC" w14:textId="3BD15E64" w:rsidR="002D3EF8" w:rsidRDefault="002D3EF8" w:rsidP="002D3EF8">
      <w:pPr>
        <w:spacing w:after="0" w:line="240" w:lineRule="auto"/>
      </w:pPr>
    </w:p>
    <w:p w14:paraId="3EA932BB" w14:textId="209711C2" w:rsidR="002D3EF8" w:rsidRPr="00FA539E" w:rsidRDefault="002D3EF8" w:rsidP="002D3EF8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7 : PARTICIPATION</w:t>
      </w:r>
    </w:p>
    <w:p w14:paraId="5E90FC64" w14:textId="7B2F7C04" w:rsidR="002D3EF8" w:rsidRDefault="002D3EF8" w:rsidP="002D3EF8">
      <w:pPr>
        <w:spacing w:after="0" w:line="240" w:lineRule="auto"/>
      </w:pPr>
    </w:p>
    <w:p w14:paraId="67B590AC" w14:textId="6CC4FE67" w:rsidR="002D3EF8" w:rsidRDefault="002D3EF8" w:rsidP="002D3EF8">
      <w:pPr>
        <w:spacing w:after="0" w:line="240" w:lineRule="auto"/>
      </w:pPr>
      <w:r>
        <w:t xml:space="preserve">Il sera demandé aux bénéficiaires de régler la somme de </w:t>
      </w:r>
      <w:r w:rsidRPr="004C4182">
        <w:rPr>
          <w:b/>
          <w:bCs/>
        </w:rPr>
        <w:t>1 € par personnes de plus de 12 ans</w:t>
      </w:r>
      <w:r>
        <w:t xml:space="preserve"> pour chaque colis délivré.</w:t>
      </w:r>
    </w:p>
    <w:p w14:paraId="6A1EE7A2" w14:textId="5C60B28C" w:rsidR="002D3EF8" w:rsidRDefault="002D3EF8" w:rsidP="002D3EF8">
      <w:pPr>
        <w:spacing w:after="0" w:line="240" w:lineRule="auto"/>
      </w:pPr>
    </w:p>
    <w:p w14:paraId="04AE8BE4" w14:textId="373953F0" w:rsidR="002D3EF8" w:rsidRDefault="002D3EF8" w:rsidP="002D3EF8">
      <w:pPr>
        <w:spacing w:after="0" w:line="240" w:lineRule="auto"/>
      </w:pPr>
    </w:p>
    <w:p w14:paraId="2D55FB2D" w14:textId="5FB29423" w:rsidR="002D3EF8" w:rsidRPr="00FA539E" w:rsidRDefault="002D3EF8" w:rsidP="002D3EF8">
      <w:pPr>
        <w:spacing w:after="0" w:line="240" w:lineRule="auto"/>
        <w:rPr>
          <w:b/>
          <w:bCs/>
          <w:u w:val="single"/>
        </w:rPr>
      </w:pPr>
      <w:r w:rsidRPr="00FA539E">
        <w:rPr>
          <w:b/>
          <w:bCs/>
          <w:u w:val="single"/>
        </w:rPr>
        <w:t>ARTICLE 8 : SUSPENSION</w:t>
      </w:r>
    </w:p>
    <w:p w14:paraId="60E9F979" w14:textId="0B149357" w:rsidR="002D3EF8" w:rsidRDefault="002D3EF8" w:rsidP="002D3EF8">
      <w:pPr>
        <w:spacing w:after="0" w:line="240" w:lineRule="auto"/>
      </w:pPr>
    </w:p>
    <w:p w14:paraId="2F65382A" w14:textId="0B882267" w:rsidR="002D3EF8" w:rsidRDefault="002D3EF8" w:rsidP="002D3EF8">
      <w:pPr>
        <w:spacing w:after="0" w:line="240" w:lineRule="auto"/>
      </w:pPr>
      <w:r>
        <w:t>En cas de manquement à ce règlement, le CCAS pourra suspendre temporairement</w:t>
      </w:r>
      <w:r w:rsidR="00BC53B0">
        <w:t xml:space="preserve"> ou définitivement la mise à disposition du colis alimentaire.</w:t>
      </w:r>
    </w:p>
    <w:p w14:paraId="009C72B5" w14:textId="0CE94BF5" w:rsidR="00BC53B0" w:rsidRDefault="00BC53B0" w:rsidP="002D3EF8">
      <w:pPr>
        <w:spacing w:after="0" w:line="240" w:lineRule="auto"/>
      </w:pPr>
    </w:p>
    <w:p w14:paraId="6D13A8B1" w14:textId="6F80FE70" w:rsidR="00BC53B0" w:rsidRDefault="00FA539E" w:rsidP="002D3EF8">
      <w:pPr>
        <w:spacing w:after="0" w:line="240" w:lineRule="auto"/>
      </w:pPr>
      <w:r>
        <w:t>Le bénéficiaire</w:t>
      </w:r>
      <w:r w:rsidR="00BC53B0">
        <w:t xml:space="preserve"> qui n’a pas retiré son colis pendant deux distributions consécutives, sans avoir averti le CCAS (par mail ou par téléphone) se verra rayé de la li</w:t>
      </w:r>
      <w:r>
        <w:t>s</w:t>
      </w:r>
      <w:r w:rsidR="00BC53B0">
        <w:t xml:space="preserve">te des </w:t>
      </w:r>
      <w:r>
        <w:t>bénéficiaires</w:t>
      </w:r>
      <w:r w:rsidR="00BC53B0">
        <w:t>.</w:t>
      </w:r>
    </w:p>
    <w:p w14:paraId="72CB9FDF" w14:textId="08C1102C" w:rsidR="00BC53B0" w:rsidRDefault="00BC53B0" w:rsidP="002D3EF8">
      <w:pPr>
        <w:spacing w:after="0" w:line="240" w:lineRule="auto"/>
      </w:pPr>
    </w:p>
    <w:p w14:paraId="262F96AD" w14:textId="77777777" w:rsidR="00BC53B0" w:rsidRDefault="00BC53B0" w:rsidP="002D3EF8">
      <w:pPr>
        <w:spacing w:after="0" w:line="240" w:lineRule="auto"/>
      </w:pPr>
    </w:p>
    <w:p w14:paraId="3D662C05" w14:textId="77777777" w:rsidR="00BC53B0" w:rsidRDefault="00BC53B0" w:rsidP="002D3EF8">
      <w:pPr>
        <w:spacing w:after="0" w:line="240" w:lineRule="auto"/>
      </w:pPr>
    </w:p>
    <w:p w14:paraId="6FF7FFBE" w14:textId="13B3918A" w:rsidR="00BC53B0" w:rsidRPr="00FA539E" w:rsidRDefault="00BC53B0" w:rsidP="002D3EF8">
      <w:pPr>
        <w:spacing w:after="0" w:line="240" w:lineRule="auto"/>
      </w:pPr>
      <w:r w:rsidRPr="00FA539E">
        <w:t>A Sainte Marie la Mer</w:t>
      </w:r>
    </w:p>
    <w:p w14:paraId="5F2B7C06" w14:textId="4864B4AD" w:rsidR="00BC53B0" w:rsidRPr="00FA539E" w:rsidRDefault="00BC53B0" w:rsidP="002D3EF8">
      <w:pPr>
        <w:spacing w:after="0" w:line="240" w:lineRule="auto"/>
      </w:pPr>
      <w:r w:rsidRPr="00FA539E">
        <w:t>Le</w:t>
      </w:r>
    </w:p>
    <w:p w14:paraId="5A742717" w14:textId="6AE306D0" w:rsidR="00BC53B0" w:rsidRPr="00FA539E" w:rsidRDefault="00BC53B0" w:rsidP="002D3EF8">
      <w:pPr>
        <w:spacing w:after="0" w:line="240" w:lineRule="auto"/>
      </w:pPr>
    </w:p>
    <w:p w14:paraId="228955CC" w14:textId="3477AC8B" w:rsidR="00BC53B0" w:rsidRPr="00FA539E" w:rsidRDefault="00BC53B0" w:rsidP="002D3EF8">
      <w:pPr>
        <w:spacing w:after="0" w:line="240" w:lineRule="auto"/>
      </w:pPr>
      <w:r w:rsidRPr="00FA539E">
        <w:t>Nom</w:t>
      </w:r>
      <w:r w:rsidR="00FA539E" w:rsidRPr="00FA539E">
        <w:t> :</w:t>
      </w:r>
    </w:p>
    <w:p w14:paraId="6E231BDF" w14:textId="50F995D6" w:rsidR="00FA539E" w:rsidRPr="00FA539E" w:rsidRDefault="00FA539E" w:rsidP="002D3EF8">
      <w:pPr>
        <w:spacing w:after="0" w:line="240" w:lineRule="auto"/>
      </w:pPr>
      <w:r w:rsidRPr="00FA539E">
        <w:t>Prénom :</w:t>
      </w:r>
    </w:p>
    <w:p w14:paraId="11F615BA" w14:textId="28AC3206" w:rsidR="00FA539E" w:rsidRPr="00FA539E" w:rsidRDefault="00FA539E" w:rsidP="002D3EF8">
      <w:pPr>
        <w:spacing w:after="0" w:line="240" w:lineRule="auto"/>
      </w:pPr>
    </w:p>
    <w:p w14:paraId="470B2A82" w14:textId="77777777" w:rsidR="00FA539E" w:rsidRPr="00FA539E" w:rsidRDefault="00FA539E" w:rsidP="002D3EF8">
      <w:pPr>
        <w:spacing w:after="0" w:line="240" w:lineRule="auto"/>
      </w:pPr>
    </w:p>
    <w:p w14:paraId="539F8F4D" w14:textId="6B332177" w:rsidR="00BC53B0" w:rsidRPr="00FA539E" w:rsidRDefault="00BC53B0" w:rsidP="002D3EF8">
      <w:pPr>
        <w:spacing w:after="0" w:line="240" w:lineRule="auto"/>
      </w:pPr>
      <w:r w:rsidRPr="00FA539E">
        <w:t xml:space="preserve">Signature : </w:t>
      </w:r>
    </w:p>
    <w:p w14:paraId="2397CFE3" w14:textId="74059367" w:rsidR="00BC53B0" w:rsidRPr="00FA539E" w:rsidRDefault="00BC53B0" w:rsidP="002D3EF8">
      <w:pPr>
        <w:spacing w:after="0" w:line="240" w:lineRule="auto"/>
        <w:rPr>
          <w:i/>
          <w:iCs/>
        </w:rPr>
      </w:pPr>
      <w:r w:rsidRPr="00FA539E">
        <w:rPr>
          <w:i/>
          <w:iCs/>
        </w:rPr>
        <w:t>(Précédée de la mention « Lu et approuvé »)</w:t>
      </w:r>
    </w:p>
    <w:p w14:paraId="3AAA264F" w14:textId="77777777" w:rsidR="00BC53B0" w:rsidRDefault="00BC53B0" w:rsidP="002D3EF8">
      <w:pPr>
        <w:spacing w:after="0" w:line="240" w:lineRule="auto"/>
      </w:pPr>
    </w:p>
    <w:p w14:paraId="3A6267F8" w14:textId="77777777" w:rsidR="002D3EF8" w:rsidRDefault="002D3EF8" w:rsidP="002D3EF8">
      <w:pPr>
        <w:spacing w:after="0" w:line="240" w:lineRule="auto"/>
      </w:pPr>
    </w:p>
    <w:p w14:paraId="3CEE06C5" w14:textId="77777777" w:rsidR="002D3EF8" w:rsidRDefault="002D3EF8" w:rsidP="002D3EF8">
      <w:pPr>
        <w:spacing w:after="0" w:line="240" w:lineRule="auto"/>
      </w:pPr>
    </w:p>
    <w:p w14:paraId="25BB3D8B" w14:textId="77777777" w:rsidR="002D3EF8" w:rsidRDefault="002D3EF8" w:rsidP="004E5C0C">
      <w:pPr>
        <w:spacing w:after="0" w:line="240" w:lineRule="auto"/>
      </w:pPr>
    </w:p>
    <w:p w14:paraId="53271FE6" w14:textId="77777777" w:rsidR="004E5C0C" w:rsidRPr="006C08D1" w:rsidRDefault="004E5C0C" w:rsidP="005A4F9C">
      <w:pPr>
        <w:spacing w:after="0" w:line="240" w:lineRule="auto"/>
      </w:pPr>
    </w:p>
    <w:sectPr w:rsidR="004E5C0C" w:rsidRPr="006C08D1" w:rsidSect="00297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EA8"/>
    <w:multiLevelType w:val="hybridMultilevel"/>
    <w:tmpl w:val="AFB2CD66"/>
    <w:lvl w:ilvl="0" w:tplc="5418A4B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100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AC"/>
    <w:rsid w:val="00283F84"/>
    <w:rsid w:val="00297B92"/>
    <w:rsid w:val="002D3EF8"/>
    <w:rsid w:val="004C4182"/>
    <w:rsid w:val="004E5C0C"/>
    <w:rsid w:val="005A4F9C"/>
    <w:rsid w:val="006228AC"/>
    <w:rsid w:val="006C08D1"/>
    <w:rsid w:val="00980F88"/>
    <w:rsid w:val="00A22FB2"/>
    <w:rsid w:val="00A51E05"/>
    <w:rsid w:val="00AE5904"/>
    <w:rsid w:val="00BC53B0"/>
    <w:rsid w:val="00CE1B98"/>
    <w:rsid w:val="00D45606"/>
    <w:rsid w:val="00F27FF4"/>
    <w:rsid w:val="00F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3ED"/>
  <w15:chartTrackingRefBased/>
  <w15:docId w15:val="{FE78758E-A9B0-4DB4-8C0F-53CDC16B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Martinez</dc:creator>
  <cp:keywords/>
  <dc:description/>
  <cp:lastModifiedBy>jerome Martinez</cp:lastModifiedBy>
  <cp:revision>8</cp:revision>
  <cp:lastPrinted>2023-05-19T09:56:00Z</cp:lastPrinted>
  <dcterms:created xsi:type="dcterms:W3CDTF">2022-10-24T13:09:00Z</dcterms:created>
  <dcterms:modified xsi:type="dcterms:W3CDTF">2024-01-16T13:50:00Z</dcterms:modified>
</cp:coreProperties>
</file>